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200A3" w14:textId="77777777" w:rsidR="000F1833" w:rsidRPr="00835D67" w:rsidRDefault="009F660B" w:rsidP="000F1833">
      <w:pPr>
        <w:jc w:val="center"/>
        <w:rPr>
          <w:rFonts w:cstheme="minorHAnsi"/>
          <w:b/>
          <w:sz w:val="72"/>
          <w:szCs w:val="72"/>
        </w:rPr>
      </w:pPr>
      <w:r w:rsidRPr="00835D67">
        <w:rPr>
          <w:rFonts w:cstheme="minorHAnsi"/>
          <w:b/>
          <w:noProof/>
          <w:sz w:val="72"/>
          <w:szCs w:val="72"/>
        </w:rPr>
        <w:drawing>
          <wp:anchor distT="0" distB="0" distL="114300" distR="114300" simplePos="0" relativeHeight="251660288" behindDoc="1" locked="0" layoutInCell="1" allowOverlap="1" wp14:anchorId="5CEDA360" wp14:editId="23A194C2">
            <wp:simplePos x="0" y="0"/>
            <wp:positionH relativeFrom="column">
              <wp:posOffset>5652077</wp:posOffset>
            </wp:positionH>
            <wp:positionV relativeFrom="paragraph">
              <wp:posOffset>8198</wp:posOffset>
            </wp:positionV>
            <wp:extent cx="900430" cy="683895"/>
            <wp:effectExtent l="0" t="0" r="0" b="1905"/>
            <wp:wrapTight wrapText="bothSides">
              <wp:wrapPolygon edited="0">
                <wp:start x="0" y="0"/>
                <wp:lineTo x="0" y="21058"/>
                <wp:lineTo x="21021" y="21058"/>
                <wp:lineTo x="210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ting%20bl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430" cy="683895"/>
                    </a:xfrm>
                    <a:prstGeom prst="rect">
                      <a:avLst/>
                    </a:prstGeom>
                  </pic:spPr>
                </pic:pic>
              </a:graphicData>
            </a:graphic>
            <wp14:sizeRelH relativeFrom="margin">
              <wp14:pctWidth>0</wp14:pctWidth>
            </wp14:sizeRelH>
            <wp14:sizeRelV relativeFrom="margin">
              <wp14:pctHeight>0</wp14:pctHeight>
            </wp14:sizeRelV>
          </wp:anchor>
        </w:drawing>
      </w:r>
      <w:r w:rsidRPr="00835D67">
        <w:rPr>
          <w:rFonts w:cstheme="minorHAnsi"/>
          <w:b/>
          <w:noProof/>
          <w:sz w:val="72"/>
          <w:szCs w:val="72"/>
        </w:rPr>
        <w:drawing>
          <wp:anchor distT="0" distB="0" distL="114300" distR="114300" simplePos="0" relativeHeight="251659264" behindDoc="1" locked="0" layoutInCell="1" allowOverlap="1" wp14:anchorId="08D4AC20" wp14:editId="61DBEC57">
            <wp:simplePos x="0" y="0"/>
            <wp:positionH relativeFrom="leftMargin">
              <wp:posOffset>297931</wp:posOffset>
            </wp:positionH>
            <wp:positionV relativeFrom="paragraph">
              <wp:posOffset>231</wp:posOffset>
            </wp:positionV>
            <wp:extent cx="747395" cy="747395"/>
            <wp:effectExtent l="0" t="0" r="0" b="0"/>
            <wp:wrapTight wrapText="bothSides">
              <wp:wrapPolygon edited="0">
                <wp:start x="0" y="0"/>
                <wp:lineTo x="0" y="20921"/>
                <wp:lineTo x="20921" y="20921"/>
                <wp:lineTo x="209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395" cy="747395"/>
                    </a:xfrm>
                    <a:prstGeom prst="rect">
                      <a:avLst/>
                    </a:prstGeom>
                  </pic:spPr>
                </pic:pic>
              </a:graphicData>
            </a:graphic>
            <wp14:sizeRelH relativeFrom="margin">
              <wp14:pctWidth>0</wp14:pctWidth>
            </wp14:sizeRelH>
            <wp14:sizeRelV relativeFrom="margin">
              <wp14:pctHeight>0</wp14:pctHeight>
            </wp14:sizeRelV>
          </wp:anchor>
        </w:drawing>
      </w:r>
      <w:r w:rsidR="00587426" w:rsidRPr="00835D67">
        <w:rPr>
          <w:rFonts w:cstheme="minorHAnsi"/>
          <w:b/>
          <w:sz w:val="72"/>
          <w:szCs w:val="72"/>
        </w:rPr>
        <w:t>October</w:t>
      </w:r>
      <w:r w:rsidR="000F1833" w:rsidRPr="00835D67">
        <w:rPr>
          <w:rFonts w:cstheme="minorHAnsi"/>
          <w:b/>
          <w:sz w:val="72"/>
          <w:szCs w:val="72"/>
        </w:rPr>
        <w:t>- Election Season</w:t>
      </w:r>
    </w:p>
    <w:p w14:paraId="600F6E51" w14:textId="77777777" w:rsidR="000F1833" w:rsidRPr="00835D67" w:rsidRDefault="000F1833" w:rsidP="000F1833">
      <w:pPr>
        <w:jc w:val="center"/>
        <w:rPr>
          <w:rFonts w:cstheme="minorHAnsi"/>
          <w:color w:val="333333"/>
          <w:sz w:val="28"/>
          <w:szCs w:val="28"/>
          <w:shd w:val="clear" w:color="auto" w:fill="FFFFFF"/>
        </w:rPr>
      </w:pPr>
      <w:r w:rsidRPr="00835D67">
        <w:rPr>
          <w:rFonts w:cstheme="minorHAnsi"/>
          <w:color w:val="333333"/>
          <w:sz w:val="28"/>
          <w:szCs w:val="28"/>
          <w:shd w:val="clear" w:color="auto" w:fill="FFFFFF"/>
        </w:rPr>
        <w:t>“There's a direct relationship between the ballot box and the bread box, and what the union fights for and wins at the bargaining table can be taken away in the legislative halls.” ~ Walter Reuther</w:t>
      </w:r>
    </w:p>
    <w:p w14:paraId="4B07F211" w14:textId="77777777" w:rsidR="000F1833" w:rsidRPr="001149B6" w:rsidRDefault="00835D67" w:rsidP="000F1833">
      <w:pPr>
        <w:jc w:val="center"/>
        <w:rPr>
          <w:rFonts w:cstheme="minorHAnsi"/>
          <w:b/>
          <w:i/>
          <w:color w:val="333333"/>
          <w:sz w:val="32"/>
          <w:szCs w:val="32"/>
          <w:u w:val="single"/>
          <w:shd w:val="clear" w:color="auto" w:fill="FFFFFF"/>
        </w:rPr>
      </w:pPr>
      <w:r w:rsidRPr="001149B6">
        <w:rPr>
          <w:rFonts w:cstheme="minorHAnsi"/>
          <w:b/>
          <w:i/>
          <w:color w:val="333333"/>
          <w:sz w:val="32"/>
          <w:szCs w:val="32"/>
          <w:u w:val="single"/>
          <w:shd w:val="clear" w:color="auto" w:fill="FFFFFF"/>
        </w:rPr>
        <w:t>Once again</w:t>
      </w:r>
      <w:r w:rsidR="001149B6" w:rsidRPr="001149B6">
        <w:rPr>
          <w:rFonts w:cstheme="minorHAnsi"/>
          <w:b/>
          <w:i/>
          <w:color w:val="333333"/>
          <w:sz w:val="32"/>
          <w:szCs w:val="32"/>
          <w:u w:val="single"/>
          <w:shd w:val="clear" w:color="auto" w:fill="FFFFFF"/>
        </w:rPr>
        <w:t>,</w:t>
      </w:r>
      <w:r w:rsidRPr="001149B6">
        <w:rPr>
          <w:rFonts w:cstheme="minorHAnsi"/>
          <w:b/>
          <w:i/>
          <w:color w:val="333333"/>
          <w:sz w:val="32"/>
          <w:szCs w:val="32"/>
          <w:u w:val="single"/>
          <w:shd w:val="clear" w:color="auto" w:fill="FFFFFF"/>
        </w:rPr>
        <w:t xml:space="preserve"> i</w:t>
      </w:r>
      <w:r w:rsidR="00F61239" w:rsidRPr="001149B6">
        <w:rPr>
          <w:rFonts w:cstheme="minorHAnsi"/>
          <w:b/>
          <w:i/>
          <w:color w:val="333333"/>
          <w:sz w:val="32"/>
          <w:szCs w:val="32"/>
          <w:u w:val="single"/>
          <w:shd w:val="clear" w:color="auto" w:fill="FFFFFF"/>
        </w:rPr>
        <w:t>t is time to show our might</w:t>
      </w:r>
      <w:r w:rsidR="001149B6" w:rsidRPr="001149B6">
        <w:rPr>
          <w:rFonts w:cstheme="minorHAnsi"/>
          <w:b/>
          <w:i/>
          <w:color w:val="333333"/>
          <w:sz w:val="32"/>
          <w:szCs w:val="32"/>
          <w:u w:val="single"/>
          <w:shd w:val="clear" w:color="auto" w:fill="FFFFFF"/>
        </w:rPr>
        <w:t>,</w:t>
      </w:r>
      <w:r w:rsidR="00F61239" w:rsidRPr="001149B6">
        <w:rPr>
          <w:rFonts w:cstheme="minorHAnsi"/>
          <w:b/>
          <w:i/>
          <w:color w:val="333333"/>
          <w:sz w:val="32"/>
          <w:szCs w:val="32"/>
          <w:u w:val="single"/>
          <w:shd w:val="clear" w:color="auto" w:fill="FFFFFF"/>
        </w:rPr>
        <w:t xml:space="preserve"> and go to the polls to VOTE! </w:t>
      </w:r>
    </w:p>
    <w:p w14:paraId="0ADE4B73" w14:textId="77777777" w:rsidR="00F61239" w:rsidRPr="00835D67" w:rsidRDefault="00F61239" w:rsidP="00F61239">
      <w:pPr>
        <w:jc w:val="center"/>
        <w:rPr>
          <w:rFonts w:cstheme="minorHAnsi"/>
          <w:b/>
          <w:sz w:val="48"/>
          <w:szCs w:val="48"/>
        </w:rPr>
      </w:pPr>
      <w:r w:rsidRPr="00835D67">
        <w:rPr>
          <w:rFonts w:cstheme="minorHAnsi"/>
          <w:b/>
          <w:sz w:val="48"/>
          <w:szCs w:val="48"/>
        </w:rPr>
        <w:t>General Election Information</w:t>
      </w:r>
    </w:p>
    <w:p w14:paraId="0D012304" w14:textId="77777777" w:rsidR="00F61239" w:rsidRPr="00835D67" w:rsidRDefault="00F61239" w:rsidP="00F61239">
      <w:pPr>
        <w:spacing w:after="0" w:line="240" w:lineRule="auto"/>
        <w:rPr>
          <w:rFonts w:cstheme="minorHAnsi"/>
          <w:sz w:val="24"/>
          <w:szCs w:val="24"/>
        </w:rPr>
      </w:pPr>
      <w:r w:rsidRPr="00835D67">
        <w:rPr>
          <w:rFonts w:cstheme="minorHAnsi"/>
          <w:sz w:val="24"/>
          <w:szCs w:val="24"/>
        </w:rPr>
        <w:t>Voter Registration Deadline: 10/9/2016</w:t>
      </w:r>
    </w:p>
    <w:p w14:paraId="7FA918AE" w14:textId="77777777" w:rsidR="00F61239" w:rsidRPr="00835D67" w:rsidRDefault="00F61239" w:rsidP="00F61239">
      <w:pPr>
        <w:spacing w:after="0" w:line="240" w:lineRule="auto"/>
        <w:rPr>
          <w:rFonts w:cstheme="minorHAnsi"/>
          <w:sz w:val="24"/>
          <w:szCs w:val="24"/>
        </w:rPr>
      </w:pPr>
      <w:r w:rsidRPr="00835D67">
        <w:rPr>
          <w:rFonts w:cstheme="minorHAnsi"/>
          <w:sz w:val="24"/>
          <w:szCs w:val="24"/>
        </w:rPr>
        <w:t>Absentee Ballot Due: 11/5/2016</w:t>
      </w:r>
    </w:p>
    <w:p w14:paraId="1524CF50" w14:textId="77777777" w:rsidR="00F61239" w:rsidRPr="00835D67" w:rsidRDefault="00F61239" w:rsidP="00F61239">
      <w:pPr>
        <w:spacing w:after="0" w:line="240" w:lineRule="auto"/>
        <w:rPr>
          <w:rFonts w:cstheme="minorHAnsi"/>
          <w:sz w:val="24"/>
          <w:szCs w:val="24"/>
        </w:rPr>
      </w:pPr>
      <w:r w:rsidRPr="00835D67">
        <w:rPr>
          <w:rFonts w:cstheme="minorHAnsi"/>
          <w:sz w:val="24"/>
          <w:szCs w:val="24"/>
        </w:rPr>
        <w:t>Presidential Primary Election Day: 11/8/2016 from 7:00 AM – 8:00 PM</w:t>
      </w:r>
    </w:p>
    <w:p w14:paraId="4031EC88" w14:textId="77777777" w:rsidR="000F1833" w:rsidRPr="0064019B" w:rsidRDefault="000F1833">
      <w:pPr>
        <w:rPr>
          <w:rFonts w:cstheme="minorHAnsi"/>
          <w:sz w:val="24"/>
          <w:szCs w:val="24"/>
        </w:rPr>
      </w:pPr>
    </w:p>
    <w:p w14:paraId="564BE749" w14:textId="77777777" w:rsidR="00F61239" w:rsidRPr="0064019B" w:rsidRDefault="00F61239" w:rsidP="00EE29C5">
      <w:pPr>
        <w:spacing w:after="0"/>
        <w:rPr>
          <w:rFonts w:cstheme="minorHAnsi"/>
          <w:sz w:val="24"/>
          <w:szCs w:val="24"/>
        </w:rPr>
      </w:pPr>
      <w:r w:rsidRPr="0064019B">
        <w:rPr>
          <w:rFonts w:cstheme="minorHAnsi"/>
          <w:sz w:val="24"/>
          <w:szCs w:val="24"/>
        </w:rPr>
        <w:t>The UAW has endorsed Hillary Clinton for President of the United States, AND Here’s a few reasons why:</w:t>
      </w:r>
    </w:p>
    <w:p w14:paraId="38F4B91B" w14:textId="77777777" w:rsidR="008E1D03" w:rsidRPr="0064019B" w:rsidRDefault="008E1D03" w:rsidP="0064019B">
      <w:pPr>
        <w:spacing w:after="0"/>
        <w:jc w:val="center"/>
        <w:rPr>
          <w:rFonts w:cstheme="minorHAnsi"/>
          <w:sz w:val="24"/>
          <w:szCs w:val="24"/>
        </w:rPr>
      </w:pPr>
      <w:r w:rsidRPr="0064019B">
        <w:rPr>
          <w:rFonts w:cstheme="minorHAnsi"/>
          <w:b/>
          <w:sz w:val="24"/>
          <w:szCs w:val="24"/>
          <w:u w:val="single"/>
        </w:rPr>
        <w:t>Hillary</w:t>
      </w:r>
      <w:r w:rsidR="001878C9" w:rsidRPr="0064019B">
        <w:rPr>
          <w:rFonts w:cstheme="minorHAnsi"/>
          <w:b/>
          <w:sz w:val="24"/>
          <w:szCs w:val="24"/>
          <w:u w:val="single"/>
        </w:rPr>
        <w:t xml:space="preserve"> Clinton</w:t>
      </w:r>
    </w:p>
    <w:p w14:paraId="1F6E15A1" w14:textId="77777777" w:rsidR="008E1D03" w:rsidRPr="0064019B" w:rsidRDefault="001878C9" w:rsidP="008E1D03">
      <w:pPr>
        <w:pStyle w:val="ListParagraph"/>
        <w:numPr>
          <w:ilvl w:val="0"/>
          <w:numId w:val="1"/>
        </w:numPr>
        <w:rPr>
          <w:rFonts w:cstheme="minorHAnsi"/>
          <w:sz w:val="24"/>
          <w:szCs w:val="24"/>
        </w:rPr>
      </w:pPr>
      <w:r w:rsidRPr="0064019B">
        <w:rPr>
          <w:rFonts w:cstheme="minorHAnsi"/>
          <w:sz w:val="24"/>
          <w:szCs w:val="24"/>
        </w:rPr>
        <w:t xml:space="preserve">Voted to toughen trade agreements as well as </w:t>
      </w:r>
      <w:r w:rsidR="008E1D03" w:rsidRPr="0064019B">
        <w:rPr>
          <w:rFonts w:cstheme="minorHAnsi"/>
          <w:sz w:val="24"/>
          <w:szCs w:val="24"/>
        </w:rPr>
        <w:t>Opposes the TPP, short for Trans-Pacific Partnership</w:t>
      </w:r>
      <w:r w:rsidRPr="0064019B">
        <w:rPr>
          <w:rFonts w:cstheme="minorHAnsi"/>
          <w:sz w:val="24"/>
          <w:szCs w:val="24"/>
        </w:rPr>
        <w:t>, and CAFTA</w:t>
      </w:r>
    </w:p>
    <w:p w14:paraId="5D408CA4" w14:textId="77777777" w:rsidR="008E1D03" w:rsidRPr="0064019B" w:rsidRDefault="001878C9" w:rsidP="008E1D03">
      <w:pPr>
        <w:pStyle w:val="ListParagraph"/>
        <w:numPr>
          <w:ilvl w:val="0"/>
          <w:numId w:val="1"/>
        </w:numPr>
        <w:rPr>
          <w:rFonts w:cstheme="minorHAnsi"/>
          <w:sz w:val="24"/>
          <w:szCs w:val="24"/>
        </w:rPr>
      </w:pPr>
      <w:r w:rsidRPr="0064019B">
        <w:rPr>
          <w:rFonts w:cstheme="minorHAnsi"/>
          <w:b/>
          <w:sz w:val="24"/>
          <w:szCs w:val="24"/>
        </w:rPr>
        <w:t>Higher Wages</w:t>
      </w:r>
      <w:r w:rsidRPr="0064019B">
        <w:rPr>
          <w:rFonts w:cstheme="minorHAnsi"/>
          <w:sz w:val="24"/>
          <w:szCs w:val="24"/>
        </w:rPr>
        <w:t>. Clinton will fight for equal pay for women, a boost in the minimum wage and stronger overtime rules, so workers are paid fairly for their work</w:t>
      </w:r>
    </w:p>
    <w:p w14:paraId="1060508A" w14:textId="77777777" w:rsidR="001878C9" w:rsidRPr="0064019B" w:rsidRDefault="001878C9" w:rsidP="008E1D03">
      <w:pPr>
        <w:pStyle w:val="ListParagraph"/>
        <w:numPr>
          <w:ilvl w:val="0"/>
          <w:numId w:val="1"/>
        </w:numPr>
        <w:rPr>
          <w:rFonts w:cstheme="minorHAnsi"/>
          <w:sz w:val="24"/>
          <w:szCs w:val="24"/>
        </w:rPr>
      </w:pPr>
      <w:r w:rsidRPr="0064019B">
        <w:rPr>
          <w:rFonts w:cstheme="minorHAnsi"/>
          <w:b/>
          <w:sz w:val="24"/>
          <w:szCs w:val="24"/>
        </w:rPr>
        <w:t>More Family Time</w:t>
      </w:r>
      <w:r w:rsidRPr="0064019B">
        <w:rPr>
          <w:rFonts w:cstheme="minorHAnsi"/>
          <w:sz w:val="24"/>
          <w:szCs w:val="24"/>
        </w:rPr>
        <w:t>. Clinton will guarantee 12 weeks of paid of family leave to care for loved ones.</w:t>
      </w:r>
    </w:p>
    <w:p w14:paraId="59FE7341" w14:textId="77777777" w:rsidR="001878C9" w:rsidRPr="0064019B" w:rsidRDefault="001878C9" w:rsidP="008E1D03">
      <w:pPr>
        <w:pStyle w:val="ListParagraph"/>
        <w:numPr>
          <w:ilvl w:val="0"/>
          <w:numId w:val="1"/>
        </w:numPr>
        <w:rPr>
          <w:rFonts w:cstheme="minorHAnsi"/>
          <w:sz w:val="24"/>
          <w:szCs w:val="24"/>
        </w:rPr>
      </w:pPr>
      <w:r w:rsidRPr="0064019B">
        <w:rPr>
          <w:rFonts w:cstheme="minorHAnsi"/>
          <w:b/>
          <w:sz w:val="24"/>
          <w:szCs w:val="24"/>
        </w:rPr>
        <w:t>More Job Security</w:t>
      </w:r>
      <w:r w:rsidRPr="0064019B">
        <w:rPr>
          <w:rFonts w:cstheme="minorHAnsi"/>
          <w:sz w:val="24"/>
          <w:szCs w:val="24"/>
        </w:rPr>
        <w:t>. Clinton will crack down once and for all on corporations that ship jobs overseas.</w:t>
      </w:r>
    </w:p>
    <w:p w14:paraId="11987C80" w14:textId="77777777" w:rsidR="001878C9" w:rsidRPr="0064019B" w:rsidRDefault="001878C9" w:rsidP="008E1D03">
      <w:pPr>
        <w:pStyle w:val="ListParagraph"/>
        <w:numPr>
          <w:ilvl w:val="0"/>
          <w:numId w:val="1"/>
        </w:numPr>
        <w:rPr>
          <w:rFonts w:cstheme="minorHAnsi"/>
          <w:sz w:val="24"/>
          <w:szCs w:val="24"/>
        </w:rPr>
      </w:pPr>
      <w:r w:rsidRPr="0064019B">
        <w:rPr>
          <w:rFonts w:cstheme="minorHAnsi"/>
          <w:b/>
          <w:sz w:val="24"/>
          <w:szCs w:val="24"/>
        </w:rPr>
        <w:t>A Fair Economy</w:t>
      </w:r>
      <w:r w:rsidRPr="0064019B">
        <w:rPr>
          <w:rFonts w:cstheme="minorHAnsi"/>
          <w:sz w:val="24"/>
          <w:szCs w:val="24"/>
        </w:rPr>
        <w:t>. Clinton will close loopholes that benefit Wall Street and the mega-rich while giving us a tax break.</w:t>
      </w:r>
    </w:p>
    <w:p w14:paraId="21ED05F4" w14:textId="77777777" w:rsidR="00F61239" w:rsidRPr="0064019B" w:rsidRDefault="001878C9">
      <w:pPr>
        <w:rPr>
          <w:rFonts w:cstheme="minorHAnsi"/>
          <w:sz w:val="24"/>
          <w:szCs w:val="24"/>
        </w:rPr>
      </w:pPr>
      <w:r w:rsidRPr="0064019B">
        <w:rPr>
          <w:rFonts w:cstheme="minorHAnsi"/>
          <w:color w:val="3E3E3E"/>
          <w:sz w:val="24"/>
          <w:szCs w:val="24"/>
          <w:shd w:val="clear" w:color="auto" w:fill="FFFFFF"/>
        </w:rPr>
        <w:t>Over the past month, traditionally conservative newspaper editorial boards across the country have rejected</w:t>
      </w:r>
      <w:r w:rsidRPr="0064019B">
        <w:rPr>
          <w:rStyle w:val="apple-converted-space"/>
          <w:rFonts w:cstheme="minorHAnsi"/>
          <w:color w:val="3E3E3E"/>
          <w:sz w:val="24"/>
          <w:szCs w:val="24"/>
          <w:shd w:val="clear" w:color="auto" w:fill="FFFFFF"/>
        </w:rPr>
        <w:t> </w:t>
      </w:r>
      <w:hyperlink r:id="rId10" w:history="1">
        <w:r w:rsidRPr="0064019B">
          <w:rPr>
            <w:rStyle w:val="Hyperlink"/>
            <w:rFonts w:cstheme="minorHAnsi"/>
            <w:color w:val="015FB6"/>
            <w:sz w:val="24"/>
            <w:szCs w:val="24"/>
            <w:u w:val="none"/>
            <w:shd w:val="clear" w:color="auto" w:fill="FFFFFF"/>
          </w:rPr>
          <w:t>Donald Trump</w:t>
        </w:r>
      </w:hyperlink>
      <w:r w:rsidRPr="0064019B">
        <w:rPr>
          <w:rStyle w:val="apple-converted-space"/>
          <w:rFonts w:cstheme="minorHAnsi"/>
          <w:color w:val="3E3E3E"/>
          <w:sz w:val="24"/>
          <w:szCs w:val="24"/>
          <w:shd w:val="clear" w:color="auto" w:fill="FFFFFF"/>
        </w:rPr>
        <w:t> </w:t>
      </w:r>
      <w:r w:rsidRPr="0064019B">
        <w:rPr>
          <w:rFonts w:cstheme="minorHAnsi"/>
          <w:color w:val="3E3E3E"/>
          <w:sz w:val="24"/>
          <w:szCs w:val="24"/>
          <w:shd w:val="clear" w:color="auto" w:fill="FFFFFF"/>
        </w:rPr>
        <w:t>and instead lined up behind Hillary Clinton</w:t>
      </w:r>
      <w:r w:rsidR="00C5014D" w:rsidRPr="0064019B">
        <w:rPr>
          <w:rFonts w:cstheme="minorHAnsi"/>
          <w:color w:val="3E3E3E"/>
          <w:sz w:val="24"/>
          <w:szCs w:val="24"/>
          <w:shd w:val="clear" w:color="auto" w:fill="FFFFFF"/>
        </w:rPr>
        <w:t xml:space="preserve">. The Cincinnati Enquirer, which hadn’t endorsed a Democrat in almost a century, and The Arizona Republic, which had backed only Republican presidential candidates in its 126-year history. </w:t>
      </w:r>
      <w:r w:rsidRPr="0064019B">
        <w:rPr>
          <w:rFonts w:cstheme="minorHAnsi"/>
          <w:sz w:val="24"/>
          <w:szCs w:val="24"/>
        </w:rPr>
        <w:t xml:space="preserve">Hillary Clinton has </w:t>
      </w:r>
      <w:r w:rsidR="00C5014D" w:rsidRPr="0064019B">
        <w:rPr>
          <w:rFonts w:cstheme="minorHAnsi"/>
          <w:sz w:val="24"/>
          <w:szCs w:val="24"/>
        </w:rPr>
        <w:t xml:space="preserve">also </w:t>
      </w:r>
      <w:r w:rsidRPr="0064019B">
        <w:rPr>
          <w:rFonts w:cstheme="minorHAnsi"/>
          <w:sz w:val="24"/>
          <w:szCs w:val="24"/>
        </w:rPr>
        <w:t xml:space="preserve">been endorsed by </w:t>
      </w:r>
      <w:r w:rsidR="00C5014D" w:rsidRPr="0064019B">
        <w:rPr>
          <w:rFonts w:cstheme="minorHAnsi"/>
          <w:sz w:val="24"/>
          <w:szCs w:val="24"/>
        </w:rPr>
        <w:t xml:space="preserve">Dallas News which hasn’t endorsed a Democrat since </w:t>
      </w:r>
      <w:r w:rsidR="00C5014D" w:rsidRPr="0064019B">
        <w:rPr>
          <w:rFonts w:cstheme="minorHAnsi"/>
          <w:color w:val="333333"/>
          <w:sz w:val="24"/>
          <w:szCs w:val="24"/>
          <w:lang w:val="en"/>
        </w:rPr>
        <w:t>before World War II — if you're counting, that's more than 75 years and nearly 20 elections</w:t>
      </w:r>
      <w:r w:rsidR="0064019B">
        <w:rPr>
          <w:rFonts w:cstheme="minorHAnsi"/>
          <w:color w:val="333333"/>
          <w:sz w:val="24"/>
          <w:szCs w:val="24"/>
          <w:lang w:val="en"/>
        </w:rPr>
        <w:t>. Check out the Article from the Dallas News:</w:t>
      </w:r>
    </w:p>
    <w:p w14:paraId="1D0A381C" w14:textId="77777777" w:rsidR="00F61239" w:rsidRPr="0064019B" w:rsidRDefault="005B6C97">
      <w:pPr>
        <w:rPr>
          <w:rFonts w:cstheme="minorHAnsi"/>
          <w:sz w:val="24"/>
          <w:szCs w:val="24"/>
        </w:rPr>
      </w:pPr>
      <w:hyperlink r:id="rId11" w:history="1">
        <w:r w:rsidR="00F61239" w:rsidRPr="0064019B">
          <w:rPr>
            <w:rStyle w:val="Hyperlink"/>
            <w:rFonts w:cstheme="minorHAnsi"/>
            <w:sz w:val="24"/>
            <w:szCs w:val="24"/>
          </w:rPr>
          <w:t>http://www.dallasnews.com/opinion/editorials/20160907-we-recommend-hillary-clinton-for-president.ece</w:t>
        </w:r>
      </w:hyperlink>
    </w:p>
    <w:p w14:paraId="2C17552D" w14:textId="77777777" w:rsidR="00CF2BCE" w:rsidRDefault="00CF2BCE">
      <w:pPr>
        <w:rPr>
          <w:rFonts w:cstheme="minorHAnsi"/>
          <w:sz w:val="24"/>
          <w:szCs w:val="24"/>
        </w:rPr>
      </w:pPr>
      <w:r>
        <w:rPr>
          <w:noProof/>
        </w:rPr>
        <w:lastRenderedPageBreak/>
        <w:drawing>
          <wp:inline distT="0" distB="0" distL="0" distR="0" wp14:anchorId="4D069F98" wp14:editId="122569D5">
            <wp:extent cx="6158345" cy="798008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5" t="6631" r="31701" b="6122"/>
                    <a:stretch/>
                  </pic:blipFill>
                  <pic:spPr bwMode="auto">
                    <a:xfrm>
                      <a:off x="0" y="0"/>
                      <a:ext cx="6182949" cy="8011964"/>
                    </a:xfrm>
                    <a:prstGeom prst="rect">
                      <a:avLst/>
                    </a:prstGeom>
                    <a:ln>
                      <a:noFill/>
                    </a:ln>
                    <a:extLst>
                      <a:ext uri="{53640926-AAD7-44d8-BBD7-CCE9431645EC}">
                        <a14:shadowObscured xmlns:a14="http://schemas.microsoft.com/office/drawing/2010/main"/>
                      </a:ext>
                    </a:extLst>
                  </pic:spPr>
                </pic:pic>
              </a:graphicData>
            </a:graphic>
          </wp:inline>
        </w:drawing>
      </w:r>
    </w:p>
    <w:p w14:paraId="162B725F" w14:textId="77777777" w:rsidR="003C77E9" w:rsidRPr="0064019B" w:rsidRDefault="003C77E9">
      <w:pPr>
        <w:rPr>
          <w:rFonts w:cstheme="minorHAnsi"/>
          <w:sz w:val="24"/>
          <w:szCs w:val="24"/>
        </w:rPr>
      </w:pPr>
      <w:r w:rsidRPr="0064019B">
        <w:rPr>
          <w:rFonts w:cstheme="minorHAnsi"/>
          <w:sz w:val="24"/>
          <w:szCs w:val="24"/>
        </w:rPr>
        <w:lastRenderedPageBreak/>
        <w:t xml:space="preserve">Robert Reich, </w:t>
      </w:r>
      <w:r w:rsidR="00EE29C5" w:rsidRPr="0064019B">
        <w:rPr>
          <w:rFonts w:cstheme="minorHAnsi"/>
          <w:color w:val="1D2129"/>
          <w:sz w:val="24"/>
          <w:szCs w:val="24"/>
          <w:shd w:val="clear" w:color="auto" w:fill="FFFFFF"/>
        </w:rPr>
        <w:t xml:space="preserve">is an American politician, academic, writer, and political commentator. He </w:t>
      </w:r>
      <w:r w:rsidR="00EE29C5" w:rsidRPr="0064019B">
        <w:rPr>
          <w:rStyle w:val="textexposedshow"/>
          <w:rFonts w:cstheme="minorHAnsi"/>
          <w:color w:val="1D2129"/>
          <w:sz w:val="24"/>
          <w:szCs w:val="24"/>
          <w:shd w:val="clear" w:color="auto" w:fill="FFFFFF"/>
        </w:rPr>
        <w:t>was named by Time Magazine as one of the ten most successful cabinet secretaries of the last century. In 2008 he served on President-elect Barack Obama's economic advisory board.</w:t>
      </w:r>
      <w:r w:rsidR="00EE29C5" w:rsidRPr="0064019B">
        <w:rPr>
          <w:rStyle w:val="apple-converted-space"/>
          <w:rFonts w:cstheme="minorHAnsi"/>
          <w:color w:val="1D2129"/>
          <w:sz w:val="24"/>
          <w:szCs w:val="24"/>
          <w:shd w:val="clear" w:color="auto" w:fill="FFFFFF"/>
        </w:rPr>
        <w:t> </w:t>
      </w:r>
      <w:r w:rsidR="00EE29C5" w:rsidRPr="0064019B">
        <w:rPr>
          <w:rStyle w:val="textexposedshow"/>
          <w:rFonts w:cstheme="minorHAnsi"/>
          <w:color w:val="1D2129"/>
          <w:sz w:val="24"/>
          <w:szCs w:val="24"/>
          <w:shd w:val="clear" w:color="auto" w:fill="FFFFFF"/>
        </w:rPr>
        <w:t>A summa cum laude graduate of Dartmouth College, Reich is currently Chancellor's Professor of Public Policy at the Goldman School of Public Policy at the University</w:t>
      </w:r>
      <w:r w:rsidR="00EE29C5" w:rsidRPr="0064019B">
        <w:rPr>
          <w:rStyle w:val="apple-converted-space"/>
          <w:rFonts w:cstheme="minorHAnsi"/>
          <w:color w:val="1D2129"/>
          <w:sz w:val="24"/>
          <w:szCs w:val="24"/>
          <w:shd w:val="clear" w:color="auto" w:fill="FFFFFF"/>
        </w:rPr>
        <w:t> </w:t>
      </w:r>
      <w:r w:rsidR="00EE29C5" w:rsidRPr="0064019B">
        <w:rPr>
          <w:rStyle w:val="textexposedshow"/>
          <w:rFonts w:cstheme="minorHAnsi"/>
          <w:color w:val="1D2129"/>
          <w:sz w:val="24"/>
          <w:szCs w:val="24"/>
          <w:shd w:val="clear" w:color="auto" w:fill="FFFFFF"/>
        </w:rPr>
        <w:t>of California, Berkeley.</w:t>
      </w:r>
    </w:p>
    <w:p w14:paraId="1BCF63E1" w14:textId="77777777" w:rsidR="00EE29C5" w:rsidRPr="0064019B" w:rsidRDefault="002947E2" w:rsidP="003C77E9">
      <w:pPr>
        <w:pStyle w:val="NormalWeb"/>
        <w:shd w:val="clear" w:color="auto" w:fill="FFFFFF"/>
        <w:spacing w:before="0" w:beforeAutospacing="0" w:after="90" w:afterAutospacing="0"/>
        <w:rPr>
          <w:rFonts w:asciiTheme="minorHAnsi" w:hAnsiTheme="minorHAnsi" w:cstheme="minorHAnsi"/>
          <w:color w:val="1D2129"/>
        </w:rPr>
      </w:pPr>
      <w:r>
        <w:rPr>
          <w:rFonts w:asciiTheme="minorHAnsi" w:hAnsiTheme="minorHAnsi" w:cstheme="minorHAnsi"/>
          <w:b/>
          <w:color w:val="1D2129"/>
          <w:u w:val="single"/>
        </w:rPr>
        <w:t xml:space="preserve">In regards to the most recent News on Donald Trump, </w:t>
      </w:r>
      <w:r w:rsidR="00EE29C5" w:rsidRPr="0064019B">
        <w:rPr>
          <w:rFonts w:asciiTheme="minorHAnsi" w:hAnsiTheme="minorHAnsi" w:cstheme="minorHAnsi"/>
          <w:b/>
          <w:color w:val="1D2129"/>
          <w:u w:val="single"/>
        </w:rPr>
        <w:t>From Robert Reich’s Facebook Page</w:t>
      </w:r>
      <w:r w:rsidR="00EE29C5" w:rsidRPr="0064019B">
        <w:rPr>
          <w:rFonts w:asciiTheme="minorHAnsi" w:hAnsiTheme="minorHAnsi" w:cstheme="minorHAnsi"/>
          <w:color w:val="1D2129"/>
        </w:rPr>
        <w:t>:</w:t>
      </w:r>
    </w:p>
    <w:p w14:paraId="7E377F82" w14:textId="77777777" w:rsidR="0064019B" w:rsidRPr="0064019B" w:rsidRDefault="009F660B" w:rsidP="009F660B">
      <w:pPr>
        <w:pStyle w:val="NormalWeb"/>
        <w:shd w:val="clear" w:color="auto" w:fill="FFFFFF"/>
        <w:spacing w:before="0" w:beforeAutospacing="0" w:after="90" w:afterAutospacing="0"/>
        <w:ind w:firstLine="720"/>
        <w:rPr>
          <w:rFonts w:asciiTheme="minorHAnsi" w:hAnsiTheme="minorHAnsi" w:cstheme="minorHAnsi"/>
          <w:color w:val="1D2129"/>
        </w:rPr>
      </w:pPr>
      <w:r>
        <w:rPr>
          <w:noProof/>
        </w:rPr>
        <w:drawing>
          <wp:anchor distT="0" distB="0" distL="114300" distR="114300" simplePos="0" relativeHeight="251658240" behindDoc="1" locked="0" layoutInCell="1" allowOverlap="1" wp14:anchorId="4059BB2A" wp14:editId="4D6E093B">
            <wp:simplePos x="0" y="0"/>
            <wp:positionH relativeFrom="column">
              <wp:posOffset>-42487</wp:posOffset>
            </wp:positionH>
            <wp:positionV relativeFrom="paragraph">
              <wp:posOffset>2087072</wp:posOffset>
            </wp:positionV>
            <wp:extent cx="6329005" cy="2265218"/>
            <wp:effectExtent l="171450" t="171450" r="224790" b="230505"/>
            <wp:wrapTight wrapText="bothSides">
              <wp:wrapPolygon edited="0">
                <wp:start x="-585" y="-1635"/>
                <wp:lineTo x="-520" y="23616"/>
                <wp:lineTo x="22302" y="23616"/>
                <wp:lineTo x="22302" y="-1635"/>
                <wp:lineTo x="-585" y="-16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756" t="26938" r="15111" b="30571"/>
                    <a:stretch/>
                  </pic:blipFill>
                  <pic:spPr bwMode="auto">
                    <a:xfrm>
                      <a:off x="0" y="0"/>
                      <a:ext cx="6329005" cy="226521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00EE29C5" w:rsidRPr="0064019B">
        <w:rPr>
          <w:rFonts w:asciiTheme="minorHAnsi" w:hAnsiTheme="minorHAnsi" w:cstheme="minorHAnsi"/>
          <w:color w:val="1D2129"/>
        </w:rPr>
        <w:t>“</w:t>
      </w:r>
      <w:r w:rsidR="003C77E9" w:rsidRPr="0064019B">
        <w:rPr>
          <w:rFonts w:asciiTheme="minorHAnsi" w:hAnsiTheme="minorHAnsi" w:cstheme="minorHAnsi"/>
          <w:color w:val="1D2129"/>
        </w:rPr>
        <w:t>Donald Trump declared a $916 million loss on his 1995 tax returns -- which could have allowed him to legally avoid paying any federal income taxes for 18 years.</w:t>
      </w:r>
      <w:r>
        <w:rPr>
          <w:rFonts w:asciiTheme="minorHAnsi" w:hAnsiTheme="minorHAnsi" w:cstheme="minorHAnsi"/>
          <w:color w:val="1D2129"/>
        </w:rPr>
        <w:t xml:space="preserve"> </w:t>
      </w:r>
      <w:r w:rsidR="003C77E9" w:rsidRPr="0064019B">
        <w:rPr>
          <w:rFonts w:asciiTheme="minorHAnsi" w:hAnsiTheme="minorHAnsi" w:cstheme="minorHAnsi"/>
          <w:color w:val="1D2129"/>
        </w:rPr>
        <w:t>That loss was from Trump's financial wreckage in the early 1990s. Ordinary investors in Trump’s business empire saw the value of their shares plunge to 17 cents from $35.50, bondholders got pennies on the dollar, and scores of contractors went unpaid.</w:t>
      </w:r>
      <w:r>
        <w:rPr>
          <w:rFonts w:asciiTheme="minorHAnsi" w:hAnsiTheme="minorHAnsi" w:cstheme="minorHAnsi"/>
          <w:color w:val="1D2129"/>
        </w:rPr>
        <w:t xml:space="preserve"> </w:t>
      </w:r>
      <w:r w:rsidR="003C77E9" w:rsidRPr="0064019B">
        <w:rPr>
          <w:rFonts w:asciiTheme="minorHAnsi" w:hAnsiTheme="minorHAnsi" w:cstheme="minorHAnsi"/>
          <w:color w:val="1D2129"/>
        </w:rPr>
        <w:t>But Trump got a bonanza because the tax code allows “net operating</w:t>
      </w:r>
      <w:r w:rsidR="00EE29C5" w:rsidRPr="0064019B">
        <w:rPr>
          <w:rFonts w:asciiTheme="minorHAnsi" w:hAnsiTheme="minorHAnsi" w:cstheme="minorHAnsi"/>
          <w:color w:val="1D2129"/>
        </w:rPr>
        <w:t xml:space="preserve"> </w:t>
      </w:r>
      <w:r w:rsidR="003C77E9" w:rsidRPr="0064019B">
        <w:rPr>
          <w:rStyle w:val="textexposedshow"/>
          <w:rFonts w:asciiTheme="minorHAnsi" w:hAnsiTheme="minorHAnsi" w:cstheme="minorHAnsi"/>
          <w:color w:val="1D2129"/>
        </w:rPr>
        <w:t>losses” to cancel out taxable income in future years. Real estate losses are notoriously easy to create. Trump bought buildings with borrowed money. He could then deduct interest paid on that debt. On top of that, he could take depreciation deductions, even when his real estate was appreciating in value. Presto! He claims almost a billion dollars of losses that cancel his gigantic income gains.</w:t>
      </w:r>
      <w:r w:rsidR="00EE29C5" w:rsidRPr="0064019B">
        <w:rPr>
          <w:rStyle w:val="textexposedshow"/>
          <w:rFonts w:asciiTheme="minorHAnsi" w:hAnsiTheme="minorHAnsi" w:cstheme="minorHAnsi"/>
          <w:color w:val="1D2129"/>
        </w:rPr>
        <w:t>”</w:t>
      </w:r>
    </w:p>
    <w:p w14:paraId="32239716" w14:textId="77777777" w:rsidR="00BA01B7" w:rsidRPr="0064019B" w:rsidRDefault="00F61239">
      <w:pPr>
        <w:rPr>
          <w:rStyle w:val="Hyperlink"/>
          <w:color w:val="auto"/>
          <w:u w:val="none"/>
        </w:rPr>
      </w:pPr>
      <w:r>
        <w:t>For a list of all the UAW endorsed candidates</w:t>
      </w:r>
      <w:r w:rsidR="008E1D03">
        <w:t xml:space="preserve"> check out this website below (you can also register to vote AND get an absentee ballot:</w:t>
      </w:r>
      <w:r w:rsidR="0064019B">
        <w:t xml:space="preserve"> </w:t>
      </w:r>
      <w:hyperlink r:id="rId14" w:history="1">
        <w:r w:rsidR="000F1833" w:rsidRPr="00863FEA">
          <w:rPr>
            <w:rStyle w:val="Hyperlink"/>
          </w:rPr>
          <w:t>https://uawendorsements.org/</w:t>
        </w:r>
      </w:hyperlink>
    </w:p>
    <w:p w14:paraId="1A680062" w14:textId="77777777" w:rsidR="0064019B" w:rsidRDefault="0064019B" w:rsidP="0064019B">
      <w:pPr>
        <w:spacing w:after="0" w:line="240" w:lineRule="auto"/>
        <w:ind w:left="720"/>
        <w:jc w:val="center"/>
        <w:rPr>
          <w:b/>
          <w:sz w:val="24"/>
          <w:szCs w:val="24"/>
        </w:rPr>
      </w:pPr>
    </w:p>
    <w:p w14:paraId="22E37DD4" w14:textId="77777777" w:rsidR="0064019B" w:rsidRPr="0064019B" w:rsidRDefault="0064019B" w:rsidP="0064019B">
      <w:pPr>
        <w:spacing w:after="0" w:line="240" w:lineRule="auto"/>
        <w:ind w:left="720"/>
        <w:jc w:val="center"/>
        <w:rPr>
          <w:b/>
          <w:sz w:val="24"/>
          <w:szCs w:val="24"/>
        </w:rPr>
      </w:pPr>
      <w:r w:rsidRPr="0064019B">
        <w:rPr>
          <w:b/>
          <w:sz w:val="24"/>
          <w:szCs w:val="24"/>
        </w:rPr>
        <w:t>This Information was Brought to you by the</w:t>
      </w:r>
    </w:p>
    <w:p w14:paraId="0C5EF9C6" w14:textId="77777777" w:rsidR="0064019B" w:rsidRPr="0064019B" w:rsidRDefault="0064019B" w:rsidP="0064019B">
      <w:pPr>
        <w:spacing w:after="0" w:line="240" w:lineRule="auto"/>
        <w:ind w:left="720"/>
        <w:jc w:val="center"/>
        <w:rPr>
          <w:b/>
          <w:sz w:val="24"/>
          <w:szCs w:val="24"/>
          <w:u w:val="single"/>
        </w:rPr>
      </w:pPr>
      <w:r w:rsidRPr="0064019B">
        <w:rPr>
          <w:b/>
          <w:sz w:val="24"/>
          <w:szCs w:val="24"/>
          <w:u w:val="single"/>
        </w:rPr>
        <w:t xml:space="preserve">UAW Local </w:t>
      </w:r>
      <w:r w:rsidR="00B55DE2">
        <w:rPr>
          <w:b/>
          <w:sz w:val="24"/>
          <w:szCs w:val="24"/>
          <w:u w:val="single"/>
        </w:rPr>
        <w:t>14</w:t>
      </w:r>
      <w:r w:rsidRPr="0064019B">
        <w:rPr>
          <w:b/>
          <w:sz w:val="24"/>
          <w:szCs w:val="24"/>
          <w:u w:val="single"/>
        </w:rPr>
        <w:t xml:space="preserve"> Lead Mentor Team</w:t>
      </w:r>
    </w:p>
    <w:p w14:paraId="32A0C68B" w14:textId="77777777" w:rsidR="0064019B" w:rsidRPr="0064019B" w:rsidRDefault="0064019B" w:rsidP="0064019B">
      <w:pPr>
        <w:spacing w:after="0" w:line="240" w:lineRule="auto"/>
        <w:ind w:left="720"/>
        <w:jc w:val="center"/>
        <w:rPr>
          <w:rStyle w:val="Hyperlink"/>
          <w:b/>
          <w:color w:val="auto"/>
          <w:sz w:val="24"/>
          <w:szCs w:val="24"/>
          <w:u w:val="none"/>
        </w:rPr>
      </w:pPr>
      <w:r w:rsidRPr="0064019B">
        <w:rPr>
          <w:b/>
          <w:sz w:val="24"/>
          <w:szCs w:val="24"/>
        </w:rPr>
        <w:t xml:space="preserve">Check out our Website for more </w:t>
      </w:r>
      <w:r w:rsidRPr="0064019B">
        <w:rPr>
          <w:b/>
          <w:sz w:val="24"/>
          <w:szCs w:val="24"/>
          <w:u w:val="single"/>
        </w:rPr>
        <w:t>Information and Other Topics</w:t>
      </w:r>
      <w:r w:rsidRPr="0064019B">
        <w:rPr>
          <w:b/>
          <w:sz w:val="24"/>
          <w:szCs w:val="24"/>
        </w:rPr>
        <w:t>:</w:t>
      </w:r>
      <w:r>
        <w:rPr>
          <w:b/>
          <w:sz w:val="24"/>
          <w:szCs w:val="24"/>
        </w:rPr>
        <w:t xml:space="preserve"> </w:t>
      </w:r>
      <w:hyperlink r:id="rId15" w:history="1">
        <w:r w:rsidR="00B55DE2" w:rsidRPr="00B55DE2">
          <w:rPr>
            <w:rStyle w:val="Hyperlink"/>
          </w:rPr>
          <w:t>http://uawlocal14lead.wixsite.com/version1</w:t>
        </w:r>
      </w:hyperlink>
      <w:bookmarkStart w:id="0" w:name="_GoBack"/>
      <w:bookmarkEnd w:id="0"/>
    </w:p>
    <w:sectPr w:rsidR="0064019B" w:rsidRPr="0064019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BE696" w14:textId="77777777" w:rsidR="0064019B" w:rsidRDefault="0064019B" w:rsidP="0064019B">
      <w:pPr>
        <w:spacing w:after="0" w:line="240" w:lineRule="auto"/>
      </w:pPr>
      <w:r>
        <w:separator/>
      </w:r>
    </w:p>
  </w:endnote>
  <w:endnote w:type="continuationSeparator" w:id="0">
    <w:p w14:paraId="3916E8CF" w14:textId="77777777" w:rsidR="0064019B" w:rsidRDefault="0064019B" w:rsidP="0064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76EDB" w14:textId="77777777" w:rsidR="0064019B" w:rsidRDefault="0064019B" w:rsidP="0064019B">
    <w:r>
      <w:t>Please Leave the Feed Back at our site listed above, it is important to know the information given out has merit and has been received.</w:t>
    </w:r>
  </w:p>
  <w:p w14:paraId="30B49A5B" w14:textId="77777777" w:rsidR="0064019B" w:rsidRDefault="0064019B" w:rsidP="0064019B">
    <w:pPr>
      <w:pStyle w:val="Footer"/>
      <w:ind w:firstLine="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50782" w14:textId="77777777" w:rsidR="0064019B" w:rsidRDefault="0064019B" w:rsidP="0064019B">
      <w:pPr>
        <w:spacing w:after="0" w:line="240" w:lineRule="auto"/>
      </w:pPr>
      <w:r>
        <w:separator/>
      </w:r>
    </w:p>
  </w:footnote>
  <w:footnote w:type="continuationSeparator" w:id="0">
    <w:p w14:paraId="3768BAB0" w14:textId="77777777" w:rsidR="0064019B" w:rsidRDefault="0064019B" w:rsidP="0064019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C3A92"/>
    <w:multiLevelType w:val="hybridMultilevel"/>
    <w:tmpl w:val="5238C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26"/>
    <w:rsid w:val="000F1833"/>
    <w:rsid w:val="001149B6"/>
    <w:rsid w:val="001878C9"/>
    <w:rsid w:val="00217B96"/>
    <w:rsid w:val="002947E2"/>
    <w:rsid w:val="003C77E9"/>
    <w:rsid w:val="00587426"/>
    <w:rsid w:val="005B6C97"/>
    <w:rsid w:val="0064019B"/>
    <w:rsid w:val="00835D67"/>
    <w:rsid w:val="008E1D03"/>
    <w:rsid w:val="009F660B"/>
    <w:rsid w:val="00B55DE2"/>
    <w:rsid w:val="00BA01B7"/>
    <w:rsid w:val="00C5014D"/>
    <w:rsid w:val="00CF2BCE"/>
    <w:rsid w:val="00EE29C5"/>
    <w:rsid w:val="00F612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6D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833"/>
    <w:rPr>
      <w:color w:val="0563C1" w:themeColor="hyperlink"/>
      <w:u w:val="single"/>
    </w:rPr>
  </w:style>
  <w:style w:type="paragraph" w:styleId="ListParagraph">
    <w:name w:val="List Paragraph"/>
    <w:basedOn w:val="Normal"/>
    <w:uiPriority w:val="34"/>
    <w:qFormat/>
    <w:rsid w:val="008E1D03"/>
    <w:pPr>
      <w:ind w:left="720"/>
      <w:contextualSpacing/>
    </w:pPr>
  </w:style>
  <w:style w:type="character" w:styleId="FollowedHyperlink">
    <w:name w:val="FollowedHyperlink"/>
    <w:basedOn w:val="DefaultParagraphFont"/>
    <w:uiPriority w:val="99"/>
    <w:semiHidden/>
    <w:unhideWhenUsed/>
    <w:rsid w:val="001878C9"/>
    <w:rPr>
      <w:color w:val="954F72" w:themeColor="followedHyperlink"/>
      <w:u w:val="single"/>
    </w:rPr>
  </w:style>
  <w:style w:type="character" w:customStyle="1" w:styleId="apple-converted-space">
    <w:name w:val="apple-converted-space"/>
    <w:basedOn w:val="DefaultParagraphFont"/>
    <w:rsid w:val="001878C9"/>
  </w:style>
  <w:style w:type="paragraph" w:styleId="NormalWeb">
    <w:name w:val="Normal (Web)"/>
    <w:basedOn w:val="Normal"/>
    <w:uiPriority w:val="99"/>
    <w:semiHidden/>
    <w:unhideWhenUsed/>
    <w:rsid w:val="003C7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C77E9"/>
  </w:style>
  <w:style w:type="paragraph" w:styleId="Header">
    <w:name w:val="header"/>
    <w:basedOn w:val="Normal"/>
    <w:link w:val="HeaderChar"/>
    <w:uiPriority w:val="99"/>
    <w:unhideWhenUsed/>
    <w:rsid w:val="006401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19B"/>
  </w:style>
  <w:style w:type="paragraph" w:styleId="Footer">
    <w:name w:val="footer"/>
    <w:basedOn w:val="Normal"/>
    <w:link w:val="FooterChar"/>
    <w:uiPriority w:val="99"/>
    <w:unhideWhenUsed/>
    <w:rsid w:val="006401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19B"/>
  </w:style>
  <w:style w:type="paragraph" w:styleId="BalloonText">
    <w:name w:val="Balloon Text"/>
    <w:basedOn w:val="Normal"/>
    <w:link w:val="BalloonTextChar"/>
    <w:uiPriority w:val="99"/>
    <w:semiHidden/>
    <w:unhideWhenUsed/>
    <w:rsid w:val="00B55DE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DE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833"/>
    <w:rPr>
      <w:color w:val="0563C1" w:themeColor="hyperlink"/>
      <w:u w:val="single"/>
    </w:rPr>
  </w:style>
  <w:style w:type="paragraph" w:styleId="ListParagraph">
    <w:name w:val="List Paragraph"/>
    <w:basedOn w:val="Normal"/>
    <w:uiPriority w:val="34"/>
    <w:qFormat/>
    <w:rsid w:val="008E1D03"/>
    <w:pPr>
      <w:ind w:left="720"/>
      <w:contextualSpacing/>
    </w:pPr>
  </w:style>
  <w:style w:type="character" w:styleId="FollowedHyperlink">
    <w:name w:val="FollowedHyperlink"/>
    <w:basedOn w:val="DefaultParagraphFont"/>
    <w:uiPriority w:val="99"/>
    <w:semiHidden/>
    <w:unhideWhenUsed/>
    <w:rsid w:val="001878C9"/>
    <w:rPr>
      <w:color w:val="954F72" w:themeColor="followedHyperlink"/>
      <w:u w:val="single"/>
    </w:rPr>
  </w:style>
  <w:style w:type="character" w:customStyle="1" w:styleId="apple-converted-space">
    <w:name w:val="apple-converted-space"/>
    <w:basedOn w:val="DefaultParagraphFont"/>
    <w:rsid w:val="001878C9"/>
  </w:style>
  <w:style w:type="paragraph" w:styleId="NormalWeb">
    <w:name w:val="Normal (Web)"/>
    <w:basedOn w:val="Normal"/>
    <w:uiPriority w:val="99"/>
    <w:semiHidden/>
    <w:unhideWhenUsed/>
    <w:rsid w:val="003C7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C77E9"/>
  </w:style>
  <w:style w:type="paragraph" w:styleId="Header">
    <w:name w:val="header"/>
    <w:basedOn w:val="Normal"/>
    <w:link w:val="HeaderChar"/>
    <w:uiPriority w:val="99"/>
    <w:unhideWhenUsed/>
    <w:rsid w:val="006401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19B"/>
  </w:style>
  <w:style w:type="paragraph" w:styleId="Footer">
    <w:name w:val="footer"/>
    <w:basedOn w:val="Normal"/>
    <w:link w:val="FooterChar"/>
    <w:uiPriority w:val="99"/>
    <w:unhideWhenUsed/>
    <w:rsid w:val="006401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19B"/>
  </w:style>
  <w:style w:type="paragraph" w:styleId="BalloonText">
    <w:name w:val="Balloon Text"/>
    <w:basedOn w:val="Normal"/>
    <w:link w:val="BalloonTextChar"/>
    <w:uiPriority w:val="99"/>
    <w:semiHidden/>
    <w:unhideWhenUsed/>
    <w:rsid w:val="00B55DE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DE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32337">
      <w:bodyDiv w:val="1"/>
      <w:marLeft w:val="0"/>
      <w:marRight w:val="0"/>
      <w:marTop w:val="0"/>
      <w:marBottom w:val="0"/>
      <w:divBdr>
        <w:top w:val="none" w:sz="0" w:space="0" w:color="auto"/>
        <w:left w:val="none" w:sz="0" w:space="0" w:color="auto"/>
        <w:bottom w:val="none" w:sz="0" w:space="0" w:color="auto"/>
        <w:right w:val="none" w:sz="0" w:space="0" w:color="auto"/>
      </w:divBdr>
    </w:div>
    <w:div w:id="38583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allasnews.com/opinion/editorials/20160907-we-recommend-hillary-clinton-for-president.ece"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uawendorsements.org/" TargetMode="External"/><Relationship Id="rId15" Type="http://schemas.openxmlformats.org/officeDocument/2006/relationships/hyperlink" Target="http://uawlocal14lead.wixsite.com/version1"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yperlink" Target="http://www.washingtontimes.com/topics/donald-tru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583</Words>
  <Characters>3326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James</dc:creator>
  <cp:keywords/>
  <dc:description/>
  <cp:lastModifiedBy>Brian Van Pelt</cp:lastModifiedBy>
  <cp:revision>2</cp:revision>
  <dcterms:created xsi:type="dcterms:W3CDTF">2016-11-16T17:35:00Z</dcterms:created>
  <dcterms:modified xsi:type="dcterms:W3CDTF">2016-11-16T17:35:00Z</dcterms:modified>
</cp:coreProperties>
</file>